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4C0AE" w14:textId="3060EAD1" w:rsidR="00084099" w:rsidRDefault="00084099" w:rsidP="00084099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SCOPE OF WORKS INCLUDED </w:t>
      </w:r>
      <w:proofErr w:type="gramStart"/>
      <w:r>
        <w:rPr>
          <w:b/>
          <w:bCs/>
          <w:lang w:val="en-US"/>
        </w:rPr>
        <w:t>–  PURCHASE</w:t>
      </w:r>
      <w:proofErr w:type="gramEnd"/>
      <w:r>
        <w:rPr>
          <w:b/>
          <w:bCs/>
          <w:lang w:val="en-US"/>
        </w:rPr>
        <w:t xml:space="preserve"> OF A PROPERTY NO MORTGAGE </w:t>
      </w:r>
    </w:p>
    <w:p w14:paraId="50E0918D" w14:textId="77777777" w:rsidR="00084099" w:rsidRDefault="00084099" w:rsidP="00084099">
      <w:pPr>
        <w:rPr>
          <w:b/>
          <w:bCs/>
          <w:lang w:val="en-US"/>
        </w:rPr>
      </w:pPr>
    </w:p>
    <w:p w14:paraId="523CACDB" w14:textId="77777777" w:rsidR="00084099" w:rsidRDefault="00084099" w:rsidP="00084099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 xml:space="preserve">Taking initial instructions </w:t>
      </w:r>
    </w:p>
    <w:p w14:paraId="7CC03734" w14:textId="3EDCA702" w:rsidR="00084099" w:rsidRDefault="00084099" w:rsidP="00084099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>Requesting, receiving and reviewing all documentation required to comply with Anti Money Laundering Legislation as set out in our Terms and Conditions of Business.</w:t>
      </w:r>
    </w:p>
    <w:p w14:paraId="7512CA70" w14:textId="77777777" w:rsidR="00084099" w:rsidRDefault="00084099" w:rsidP="00084099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>Receiving contracts for sale and vouching title from Vendor’s Solicitors.</w:t>
      </w:r>
    </w:p>
    <w:p w14:paraId="6CED10F6" w14:textId="77777777" w:rsidR="00084099" w:rsidRDefault="00084099" w:rsidP="00084099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 xml:space="preserve">Review of contracts and review of title provided </w:t>
      </w:r>
    </w:p>
    <w:p w14:paraId="5DA94FAA" w14:textId="77777777" w:rsidR="00084099" w:rsidRDefault="00084099" w:rsidP="00084099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 xml:space="preserve">Raising </w:t>
      </w:r>
      <w:proofErr w:type="gramStart"/>
      <w:r>
        <w:t>pre contract</w:t>
      </w:r>
      <w:proofErr w:type="gramEnd"/>
      <w:r>
        <w:t xml:space="preserve"> enquiries and further requisitions on title where relevant</w:t>
      </w:r>
    </w:p>
    <w:p w14:paraId="436215A8" w14:textId="6F578A47" w:rsidR="00084099" w:rsidRDefault="00084099" w:rsidP="00084099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 xml:space="preserve">Providing </w:t>
      </w:r>
      <w:proofErr w:type="gramStart"/>
      <w:r>
        <w:t>advices</w:t>
      </w:r>
      <w:proofErr w:type="gramEnd"/>
      <w:r>
        <w:t xml:space="preserve"> to Purchaser on contracts and title. </w:t>
      </w:r>
    </w:p>
    <w:p w14:paraId="24E5B343" w14:textId="26D545C2" w:rsidR="00084099" w:rsidRDefault="00084099" w:rsidP="00084099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>Arranging for the execution and exchange of contracts for sale and balance deposit.</w:t>
      </w:r>
    </w:p>
    <w:p w14:paraId="6F44DD58" w14:textId="77777777" w:rsidR="00084099" w:rsidRDefault="00084099" w:rsidP="00084099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>Drafting of relevant closing documents.</w:t>
      </w:r>
    </w:p>
    <w:p w14:paraId="3FEC59C7" w14:textId="77777777" w:rsidR="00084099" w:rsidRDefault="00084099" w:rsidP="00084099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>Preparing closing statement for client.</w:t>
      </w:r>
    </w:p>
    <w:p w14:paraId="693CF4D7" w14:textId="179F5347" w:rsidR="00084099" w:rsidRDefault="00084099" w:rsidP="00084099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>Receiving balance closing funds from client.</w:t>
      </w:r>
    </w:p>
    <w:p w14:paraId="6289DC3B" w14:textId="77777777" w:rsidR="00084099" w:rsidRDefault="00084099" w:rsidP="00084099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 xml:space="preserve">Running Closing Searches </w:t>
      </w:r>
    </w:p>
    <w:p w14:paraId="5DD2B480" w14:textId="77777777" w:rsidR="00084099" w:rsidRDefault="00084099" w:rsidP="00084099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>Completion of Purchase.</w:t>
      </w:r>
    </w:p>
    <w:p w14:paraId="77637002" w14:textId="77777777" w:rsidR="00084099" w:rsidRDefault="00084099" w:rsidP="00084099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 xml:space="preserve">Attending to the stamping of the deed of assurance with Revenue Commissioners and application for registration with </w:t>
      </w:r>
      <w:proofErr w:type="spellStart"/>
      <w:r>
        <w:t>Tailte</w:t>
      </w:r>
      <w:proofErr w:type="spellEnd"/>
      <w:r>
        <w:t xml:space="preserve"> Eireann.</w:t>
      </w:r>
    </w:p>
    <w:p w14:paraId="3CCCF0F1" w14:textId="77777777" w:rsidR="00084099" w:rsidRDefault="00084099" w:rsidP="00084099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>Arranging for final statement of account to client in relation to funds handled by the firm.</w:t>
      </w:r>
    </w:p>
    <w:p w14:paraId="1D441CE7" w14:textId="207647E5" w:rsidR="00084099" w:rsidRDefault="00084099" w:rsidP="00084099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>On completion of registration, arranging for the return of title deeds to client.</w:t>
      </w:r>
    </w:p>
    <w:p w14:paraId="59158B1B" w14:textId="77777777" w:rsidR="00084099" w:rsidRDefault="00084099" w:rsidP="00084099">
      <w:pPr>
        <w:pStyle w:val="Legal3"/>
        <w:numPr>
          <w:ilvl w:val="0"/>
          <w:numId w:val="0"/>
        </w:numPr>
        <w:snapToGrid w:val="0"/>
        <w:spacing w:after="0" w:line="240" w:lineRule="auto"/>
        <w:ind w:left="1066"/>
      </w:pPr>
    </w:p>
    <w:p w14:paraId="2A8665B3" w14:textId="77777777" w:rsidR="00084099" w:rsidRDefault="00084099" w:rsidP="00084099">
      <w:pPr>
        <w:pStyle w:val="Legal3"/>
        <w:numPr>
          <w:ilvl w:val="0"/>
          <w:numId w:val="0"/>
        </w:numPr>
        <w:snapToGrid w:val="0"/>
        <w:spacing w:after="0" w:line="240" w:lineRule="auto"/>
        <w:ind w:left="1066"/>
      </w:pPr>
    </w:p>
    <w:p w14:paraId="00F8442C" w14:textId="77777777" w:rsidR="00084099" w:rsidRDefault="00084099" w:rsidP="00084099">
      <w:pPr>
        <w:pStyle w:val="Legal3"/>
        <w:numPr>
          <w:ilvl w:val="0"/>
          <w:numId w:val="0"/>
        </w:numPr>
        <w:snapToGrid w:val="0"/>
        <w:spacing w:after="0" w:line="240" w:lineRule="auto"/>
        <w:jc w:val="left"/>
        <w:rPr>
          <w:b/>
          <w:bCs/>
          <w:u w:val="single"/>
        </w:rPr>
      </w:pPr>
      <w:r>
        <w:rPr>
          <w:b/>
          <w:bCs/>
        </w:rPr>
        <w:t xml:space="preserve">WHAT IS </w:t>
      </w:r>
      <w:r>
        <w:rPr>
          <w:b/>
          <w:bCs/>
          <w:u w:val="single"/>
        </w:rPr>
        <w:t xml:space="preserve">NOT INCLUDED IN SCOPE OF WORKS </w:t>
      </w:r>
    </w:p>
    <w:p w14:paraId="4F5BEBAE" w14:textId="77777777" w:rsidR="00084099" w:rsidRDefault="00084099" w:rsidP="00084099">
      <w:pPr>
        <w:pStyle w:val="Legal3"/>
        <w:numPr>
          <w:ilvl w:val="0"/>
          <w:numId w:val="0"/>
        </w:numPr>
        <w:snapToGrid w:val="0"/>
        <w:spacing w:after="0" w:line="240" w:lineRule="auto"/>
        <w:jc w:val="left"/>
        <w:rPr>
          <w:b/>
          <w:bCs/>
          <w:u w:val="single"/>
        </w:rPr>
      </w:pPr>
    </w:p>
    <w:p w14:paraId="146D45AF" w14:textId="77777777" w:rsidR="00084099" w:rsidRPr="007C0A3A" w:rsidRDefault="00084099" w:rsidP="00084099">
      <w:pPr>
        <w:pStyle w:val="Legal3"/>
        <w:numPr>
          <w:ilvl w:val="0"/>
          <w:numId w:val="3"/>
        </w:numPr>
        <w:snapToGrid w:val="0"/>
        <w:spacing w:after="0" w:line="240" w:lineRule="auto"/>
        <w:jc w:val="left"/>
        <w:rPr>
          <w:b/>
          <w:bCs/>
          <w:u w:val="single"/>
        </w:rPr>
      </w:pPr>
      <w:r>
        <w:t xml:space="preserve">Help to Buy Scheme </w:t>
      </w:r>
    </w:p>
    <w:p w14:paraId="3F1716DA" w14:textId="77777777" w:rsidR="00084099" w:rsidRPr="007C0A3A" w:rsidRDefault="00084099" w:rsidP="00084099">
      <w:pPr>
        <w:pStyle w:val="Legal3"/>
        <w:numPr>
          <w:ilvl w:val="0"/>
          <w:numId w:val="3"/>
        </w:numPr>
        <w:snapToGrid w:val="0"/>
        <w:spacing w:after="0" w:line="240" w:lineRule="auto"/>
        <w:jc w:val="left"/>
        <w:rPr>
          <w:b/>
          <w:bCs/>
          <w:u w:val="single"/>
        </w:rPr>
      </w:pPr>
      <w:r>
        <w:t xml:space="preserve">First Home Scheme </w:t>
      </w:r>
    </w:p>
    <w:p w14:paraId="73D47F96" w14:textId="77777777" w:rsidR="00084099" w:rsidRPr="00853D1B" w:rsidRDefault="00084099" w:rsidP="00084099">
      <w:pPr>
        <w:pStyle w:val="ListParagraph"/>
        <w:numPr>
          <w:ilvl w:val="0"/>
          <w:numId w:val="3"/>
        </w:numPr>
        <w:rPr>
          <w:i/>
          <w:iCs/>
          <w:lang w:val="en-US"/>
        </w:rPr>
      </w:pPr>
      <w:proofErr w:type="gramStart"/>
      <w:r>
        <w:rPr>
          <w:lang w:val="en-US"/>
        </w:rPr>
        <w:t>Advices</w:t>
      </w:r>
      <w:proofErr w:type="gramEnd"/>
      <w:r>
        <w:rPr>
          <w:lang w:val="en-US"/>
        </w:rPr>
        <w:t xml:space="preserve"> on Structural Survey </w:t>
      </w:r>
      <w:proofErr w:type="gramStart"/>
      <w:r>
        <w:rPr>
          <w:lang w:val="en-US"/>
        </w:rPr>
        <w:t>( a</w:t>
      </w:r>
      <w:proofErr w:type="gramEnd"/>
      <w:r>
        <w:rPr>
          <w:lang w:val="en-US"/>
        </w:rPr>
        <w:t xml:space="preserve"> client is advised to have structural survey carried out when purchasing a </w:t>
      </w:r>
      <w:proofErr w:type="gramStart"/>
      <w:r>
        <w:rPr>
          <w:lang w:val="en-US"/>
        </w:rPr>
        <w:t>second hand</w:t>
      </w:r>
      <w:proofErr w:type="gramEnd"/>
      <w:r>
        <w:rPr>
          <w:lang w:val="en-US"/>
        </w:rPr>
        <w:t xml:space="preserve"> property by a suitably qualified and insured person). </w:t>
      </w:r>
    </w:p>
    <w:p w14:paraId="3A2F87E4" w14:textId="77777777" w:rsidR="00084099" w:rsidRPr="00084099" w:rsidRDefault="00084099" w:rsidP="00084099">
      <w:pPr>
        <w:pStyle w:val="ListParagraph"/>
        <w:numPr>
          <w:ilvl w:val="0"/>
          <w:numId w:val="3"/>
        </w:numPr>
        <w:rPr>
          <w:i/>
          <w:iCs/>
          <w:lang w:val="en-US"/>
        </w:rPr>
      </w:pPr>
      <w:proofErr w:type="gramStart"/>
      <w:r>
        <w:rPr>
          <w:lang w:val="en-US"/>
        </w:rPr>
        <w:t>Advices</w:t>
      </w:r>
      <w:proofErr w:type="gramEnd"/>
      <w:r>
        <w:rPr>
          <w:lang w:val="en-US"/>
        </w:rPr>
        <w:t xml:space="preserve"> on Snag List </w:t>
      </w:r>
      <w:proofErr w:type="gramStart"/>
      <w:r>
        <w:rPr>
          <w:lang w:val="en-US"/>
        </w:rPr>
        <w:t>( a</w:t>
      </w:r>
      <w:proofErr w:type="gramEnd"/>
      <w:r>
        <w:rPr>
          <w:lang w:val="en-US"/>
        </w:rPr>
        <w:t xml:space="preserve"> client will be required to have a snag list prepared on the purchase of new build property and </w:t>
      </w:r>
      <w:proofErr w:type="gramStart"/>
      <w:r>
        <w:rPr>
          <w:lang w:val="en-US"/>
        </w:rPr>
        <w:t>submit</w:t>
      </w:r>
      <w:proofErr w:type="gramEnd"/>
      <w:r>
        <w:rPr>
          <w:lang w:val="en-US"/>
        </w:rPr>
        <w:t xml:space="preserve"> to the developer)</w:t>
      </w:r>
    </w:p>
    <w:p w14:paraId="41A812EE" w14:textId="669377B4" w:rsidR="00084099" w:rsidRPr="00F8547B" w:rsidRDefault="00084099" w:rsidP="00084099">
      <w:pPr>
        <w:pStyle w:val="ListParagraph"/>
        <w:numPr>
          <w:ilvl w:val="0"/>
          <w:numId w:val="3"/>
        </w:numPr>
        <w:rPr>
          <w:i/>
          <w:iCs/>
          <w:lang w:val="en-US"/>
        </w:rPr>
      </w:pPr>
      <w:r>
        <w:rPr>
          <w:lang w:val="en-US"/>
        </w:rPr>
        <w:t xml:space="preserve">Storage of title deeds when registration completed </w:t>
      </w:r>
    </w:p>
    <w:p w14:paraId="4C7D0CF8" w14:textId="77777777" w:rsidR="00084099" w:rsidRDefault="00084099" w:rsidP="00084099">
      <w:pPr>
        <w:rPr>
          <w:lang w:val="en-US"/>
        </w:rPr>
      </w:pPr>
    </w:p>
    <w:p w14:paraId="74676972" w14:textId="77777777" w:rsidR="00084099" w:rsidRPr="00F8547B" w:rsidRDefault="00084099" w:rsidP="00084099">
      <w:pPr>
        <w:rPr>
          <w:i/>
          <w:iCs/>
          <w:lang w:val="en-US"/>
        </w:rPr>
      </w:pPr>
      <w:r w:rsidRPr="00F8547B">
        <w:rPr>
          <w:lang w:val="en-US"/>
        </w:rPr>
        <w:t>(</w:t>
      </w:r>
      <w:r w:rsidRPr="00F8547B">
        <w:rPr>
          <w:i/>
          <w:iCs/>
          <w:lang w:val="en-US"/>
        </w:rPr>
        <w:t xml:space="preserve">should a client require any of the above services and </w:t>
      </w:r>
      <w:proofErr w:type="gramStart"/>
      <w:r w:rsidRPr="00F8547B">
        <w:rPr>
          <w:i/>
          <w:iCs/>
          <w:lang w:val="en-US"/>
        </w:rPr>
        <w:t>same</w:t>
      </w:r>
      <w:proofErr w:type="gramEnd"/>
      <w:r w:rsidRPr="00F8547B">
        <w:rPr>
          <w:i/>
          <w:iCs/>
          <w:lang w:val="en-US"/>
        </w:rPr>
        <w:t xml:space="preserve"> are within our capability or we are required to carry out any extra work </w:t>
      </w:r>
      <w:r>
        <w:rPr>
          <w:i/>
          <w:iCs/>
          <w:lang w:val="en-US"/>
        </w:rPr>
        <w:t xml:space="preserve">in communicating with the Vendors/Developers </w:t>
      </w:r>
      <w:proofErr w:type="gramStart"/>
      <w:r>
        <w:rPr>
          <w:i/>
          <w:iCs/>
          <w:lang w:val="en-US"/>
        </w:rPr>
        <w:t xml:space="preserve">Solicitor </w:t>
      </w:r>
      <w:r w:rsidRPr="00F8547B">
        <w:rPr>
          <w:i/>
          <w:iCs/>
          <w:lang w:val="en-US"/>
        </w:rPr>
        <w:t>,</w:t>
      </w:r>
      <w:proofErr w:type="gramEnd"/>
      <w:r w:rsidRPr="00F8547B">
        <w:rPr>
          <w:i/>
          <w:iCs/>
          <w:lang w:val="en-US"/>
        </w:rPr>
        <w:t xml:space="preserve"> will give rise to additional legal costs which we will agree with you prior to carrying out such work)</w:t>
      </w:r>
    </w:p>
    <w:p w14:paraId="3E453512" w14:textId="77777777" w:rsidR="00084099" w:rsidRDefault="00084099" w:rsidP="00084099"/>
    <w:p w14:paraId="0011DAB8" w14:textId="77777777" w:rsidR="00084099" w:rsidRDefault="00084099" w:rsidP="00084099"/>
    <w:p w14:paraId="3EF4155F" w14:textId="77777777" w:rsidR="00095228" w:rsidRDefault="00095228"/>
    <w:sectPr w:rsidR="000952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C439B"/>
    <w:multiLevelType w:val="multilevel"/>
    <w:tmpl w:val="B512FB54"/>
    <w:lvl w:ilvl="0">
      <w:start w:val="1"/>
      <w:numFmt w:val="decimal"/>
      <w:pStyle w:val="Legal1"/>
      <w:lvlText w:val="%1."/>
      <w:lvlJc w:val="left"/>
      <w:pPr>
        <w:ind w:left="709" w:hanging="709"/>
      </w:pPr>
      <w:rPr>
        <w:rFonts w:asciiTheme="minorHAnsi" w:eastAsiaTheme="minorHAnsi" w:hAnsiTheme="minorHAnsi" w:cs="Arial"/>
        <w:b w:val="0"/>
        <w:i w:val="0"/>
      </w:rPr>
    </w:lvl>
    <w:lvl w:ilvl="1">
      <w:start w:val="1"/>
      <w:numFmt w:val="decimal"/>
      <w:pStyle w:val="Legal2"/>
      <w:lvlText w:val="%1.%2"/>
      <w:lvlJc w:val="left"/>
      <w:pPr>
        <w:ind w:left="1134" w:hanging="709"/>
      </w:pPr>
      <w:rPr>
        <w:rFonts w:hint="default"/>
        <w:b w:val="0"/>
        <w:i w:val="0"/>
      </w:rPr>
    </w:lvl>
    <w:lvl w:ilvl="2">
      <w:start w:val="1"/>
      <w:numFmt w:val="lowerLetter"/>
      <w:pStyle w:val="Legal3"/>
      <w:lvlText w:val="%3)"/>
      <w:lvlJc w:val="left"/>
      <w:pPr>
        <w:ind w:left="1418" w:hanging="709"/>
      </w:pPr>
      <w:rPr>
        <w:rFonts w:asciiTheme="minorHAnsi" w:eastAsiaTheme="minorHAnsi" w:hAnsiTheme="minorHAnsi" w:cs="Arial"/>
        <w:b w:val="0"/>
        <w:i w:val="0"/>
      </w:rPr>
    </w:lvl>
    <w:lvl w:ilvl="3">
      <w:start w:val="1"/>
      <w:numFmt w:val="lowerLetter"/>
      <w:pStyle w:val="Legal4"/>
      <w:lvlText w:val="(%4)"/>
      <w:lvlJc w:val="left"/>
      <w:pPr>
        <w:ind w:left="708" w:hanging="708"/>
      </w:pPr>
      <w:rPr>
        <w:rFonts w:hint="default"/>
        <w:b w:val="0"/>
        <w:i w:val="0"/>
      </w:rPr>
    </w:lvl>
    <w:lvl w:ilvl="4">
      <w:start w:val="1"/>
      <w:numFmt w:val="lowerRoman"/>
      <w:pStyle w:val="Legal5"/>
      <w:lvlText w:val="(%5)"/>
      <w:lvlJc w:val="left"/>
      <w:pPr>
        <w:ind w:left="2835" w:hanging="709"/>
      </w:pPr>
      <w:rPr>
        <w:rFonts w:hint="default"/>
        <w:b w:val="0"/>
        <w:i w:val="0"/>
      </w:rPr>
    </w:lvl>
    <w:lvl w:ilvl="5">
      <w:start w:val="1"/>
      <w:numFmt w:val="upperLetter"/>
      <w:pStyle w:val="Legal6"/>
      <w:lvlText w:val="(%6)"/>
      <w:lvlJc w:val="left"/>
      <w:pPr>
        <w:ind w:left="3544" w:hanging="709"/>
      </w:pPr>
      <w:rPr>
        <w:rFonts w:hint="default"/>
        <w:b w:val="0"/>
        <w:i w:val="0"/>
      </w:rPr>
    </w:lvl>
    <w:lvl w:ilvl="6">
      <w:start w:val="1"/>
      <w:numFmt w:val="decimal"/>
      <w:pStyle w:val="Legal7"/>
      <w:lvlText w:val="(%7)"/>
      <w:lvlJc w:val="left"/>
      <w:pPr>
        <w:ind w:left="4253" w:hanging="709"/>
      </w:pPr>
      <w:rPr>
        <w:rFonts w:hint="default"/>
        <w:b w:val="0"/>
        <w:i w:val="0"/>
      </w:rPr>
    </w:lvl>
    <w:lvl w:ilvl="7">
      <w:start w:val="1"/>
      <w:numFmt w:val="lowerLetter"/>
      <w:pStyle w:val="Legal8"/>
      <w:lvlText w:val="%8."/>
      <w:lvlJc w:val="left"/>
      <w:pPr>
        <w:ind w:left="4961" w:hanging="708"/>
      </w:pPr>
      <w:rPr>
        <w:rFonts w:hint="default"/>
        <w:b w:val="0"/>
        <w:i w:val="0"/>
      </w:rPr>
    </w:lvl>
    <w:lvl w:ilvl="8">
      <w:start w:val="1"/>
      <w:numFmt w:val="lowerRoman"/>
      <w:pStyle w:val="Legal9"/>
      <w:lvlText w:val="%9."/>
      <w:lvlJc w:val="left"/>
      <w:pPr>
        <w:ind w:left="5670" w:hanging="709"/>
      </w:pPr>
      <w:rPr>
        <w:rFonts w:hint="default"/>
        <w:b w:val="0"/>
        <w:i w:val="0"/>
      </w:rPr>
    </w:lvl>
  </w:abstractNum>
  <w:abstractNum w:abstractNumId="1" w15:restartNumberingAfterBreak="0">
    <w:nsid w:val="258E000C"/>
    <w:multiLevelType w:val="multilevel"/>
    <w:tmpl w:val="DD6AC6C6"/>
    <w:lvl w:ilvl="0">
      <w:start w:val="1"/>
      <w:numFmt w:val="decimal"/>
      <w:lvlText w:val="%1."/>
      <w:lvlJc w:val="left"/>
      <w:pPr>
        <w:ind w:left="709" w:hanging="709"/>
      </w:pPr>
      <w:rPr>
        <w:rFonts w:asciiTheme="minorHAnsi" w:eastAsiaTheme="minorHAnsi" w:hAnsiTheme="minorHAnsi" w:cs="Arial"/>
        <w:b w:val="0"/>
        <w:i w:val="0"/>
      </w:rPr>
    </w:lvl>
    <w:lvl w:ilvl="1">
      <w:start w:val="1"/>
      <w:numFmt w:val="decimal"/>
      <w:pStyle w:val="Legal2Bold"/>
      <w:lvlText w:val="%1.%2"/>
      <w:lvlJc w:val="left"/>
      <w:pPr>
        <w:ind w:left="1134" w:hanging="709"/>
      </w:pPr>
      <w:rPr>
        <w:rFonts w:hint="default"/>
        <w:b w:val="0"/>
        <w:i w:val="0"/>
      </w:rPr>
    </w:lvl>
    <w:lvl w:ilvl="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  <w:i w:val="0"/>
      </w:rPr>
    </w:lvl>
    <w:lvl w:ilvl="3">
      <w:start w:val="1"/>
      <w:numFmt w:val="lowerLetter"/>
      <w:lvlText w:val="(%4)"/>
      <w:lvlJc w:val="left"/>
      <w:pPr>
        <w:ind w:left="708" w:hanging="708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ind w:left="2835" w:hanging="709"/>
      </w:pPr>
      <w:rPr>
        <w:rFonts w:hint="default"/>
        <w:b w:val="0"/>
        <w:i w:val="0"/>
      </w:rPr>
    </w:lvl>
    <w:lvl w:ilvl="5">
      <w:start w:val="1"/>
      <w:numFmt w:val="upperLetter"/>
      <w:lvlText w:val="(%6)"/>
      <w:lvlJc w:val="left"/>
      <w:pPr>
        <w:ind w:left="3544" w:hanging="709"/>
      </w:pPr>
      <w:rPr>
        <w:rFonts w:hint="default"/>
        <w:b w:val="0"/>
        <w:i w:val="0"/>
      </w:rPr>
    </w:lvl>
    <w:lvl w:ilvl="6">
      <w:start w:val="1"/>
      <w:numFmt w:val="decimal"/>
      <w:lvlText w:val="(%7)"/>
      <w:lvlJc w:val="left"/>
      <w:pPr>
        <w:ind w:left="4253" w:hanging="709"/>
      </w:pPr>
      <w:rPr>
        <w:rFonts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4961" w:hanging="708"/>
      </w:pPr>
      <w:rPr>
        <w:rFonts w:hint="default"/>
        <w:b w:val="0"/>
        <w:i w:val="0"/>
      </w:rPr>
    </w:lvl>
    <w:lvl w:ilvl="8">
      <w:start w:val="1"/>
      <w:numFmt w:val="lowerRoman"/>
      <w:lvlText w:val="%9."/>
      <w:lvlJc w:val="left"/>
      <w:pPr>
        <w:ind w:left="5670" w:hanging="709"/>
      </w:pPr>
      <w:rPr>
        <w:rFonts w:hint="default"/>
        <w:b w:val="0"/>
        <w:i w:val="0"/>
      </w:rPr>
    </w:lvl>
  </w:abstractNum>
  <w:abstractNum w:abstractNumId="2" w15:restartNumberingAfterBreak="0">
    <w:nsid w:val="3AC722EF"/>
    <w:multiLevelType w:val="hybridMultilevel"/>
    <w:tmpl w:val="8F4E3364"/>
    <w:lvl w:ilvl="0" w:tplc="BEB0FF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5760989">
    <w:abstractNumId w:val="0"/>
  </w:num>
  <w:num w:numId="2" w16cid:durableId="1367877060">
    <w:abstractNumId w:val="1"/>
  </w:num>
  <w:num w:numId="3" w16cid:durableId="5865751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99"/>
    <w:rsid w:val="00084099"/>
    <w:rsid w:val="00095228"/>
    <w:rsid w:val="00914F44"/>
    <w:rsid w:val="00B64509"/>
    <w:rsid w:val="00BE378C"/>
    <w:rsid w:val="00ED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D5DED"/>
  <w15:chartTrackingRefBased/>
  <w15:docId w15:val="{9D37C869-9463-4AA8-92B3-4FD8DFB22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099"/>
  </w:style>
  <w:style w:type="paragraph" w:styleId="Heading1">
    <w:name w:val="heading 1"/>
    <w:basedOn w:val="Normal"/>
    <w:next w:val="Normal"/>
    <w:link w:val="Heading1Char"/>
    <w:uiPriority w:val="9"/>
    <w:qFormat/>
    <w:rsid w:val="000840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40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40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40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40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40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40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40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40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40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40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40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409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409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40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40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40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40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40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40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40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40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40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40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40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40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40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40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4099"/>
    <w:rPr>
      <w:b/>
      <w:bCs/>
      <w:smallCaps/>
      <w:color w:val="0F4761" w:themeColor="accent1" w:themeShade="BF"/>
      <w:spacing w:val="5"/>
    </w:rPr>
  </w:style>
  <w:style w:type="paragraph" w:customStyle="1" w:styleId="Legal1">
    <w:name w:val="Legal 1"/>
    <w:basedOn w:val="BodyText"/>
    <w:uiPriority w:val="1"/>
    <w:qFormat/>
    <w:rsid w:val="00084099"/>
    <w:pPr>
      <w:numPr>
        <w:numId w:val="1"/>
      </w:numPr>
      <w:tabs>
        <w:tab w:val="num" w:pos="360"/>
      </w:tabs>
      <w:spacing w:after="240" w:line="264" w:lineRule="auto"/>
      <w:ind w:left="720" w:hanging="360"/>
      <w:jc w:val="both"/>
    </w:pPr>
    <w:rPr>
      <w:rFonts w:ascii="Arial" w:hAnsi="Arial" w:cs="Arial"/>
      <w:kern w:val="0"/>
      <w:sz w:val="22"/>
      <w:szCs w:val="22"/>
      <w:lang w:bidi="he-IL"/>
      <w14:ligatures w14:val="none"/>
    </w:rPr>
  </w:style>
  <w:style w:type="paragraph" w:customStyle="1" w:styleId="Legal2">
    <w:name w:val="Legal 2"/>
    <w:basedOn w:val="BodyText"/>
    <w:uiPriority w:val="1"/>
    <w:qFormat/>
    <w:rsid w:val="00084099"/>
    <w:pPr>
      <w:numPr>
        <w:ilvl w:val="1"/>
        <w:numId w:val="1"/>
      </w:numPr>
      <w:tabs>
        <w:tab w:val="num" w:pos="360"/>
      </w:tabs>
      <w:spacing w:after="240" w:line="264" w:lineRule="auto"/>
      <w:ind w:left="1440" w:hanging="360"/>
      <w:jc w:val="both"/>
    </w:pPr>
    <w:rPr>
      <w:rFonts w:ascii="Arial" w:hAnsi="Arial" w:cs="Arial"/>
      <w:kern w:val="0"/>
      <w:sz w:val="22"/>
      <w:szCs w:val="22"/>
      <w:lang w:bidi="he-IL"/>
      <w14:ligatures w14:val="none"/>
    </w:rPr>
  </w:style>
  <w:style w:type="paragraph" w:customStyle="1" w:styleId="Legal3">
    <w:name w:val="Legal 3"/>
    <w:basedOn w:val="BodyText"/>
    <w:uiPriority w:val="1"/>
    <w:qFormat/>
    <w:rsid w:val="00084099"/>
    <w:pPr>
      <w:numPr>
        <w:ilvl w:val="2"/>
        <w:numId w:val="1"/>
      </w:numPr>
      <w:tabs>
        <w:tab w:val="num" w:pos="360"/>
      </w:tabs>
      <w:spacing w:after="240" w:line="264" w:lineRule="auto"/>
      <w:ind w:left="2160" w:hanging="180"/>
      <w:jc w:val="both"/>
      <w:outlineLvl w:val="2"/>
    </w:pPr>
    <w:rPr>
      <w:rFonts w:ascii="Arial" w:hAnsi="Arial" w:cs="Arial"/>
      <w:kern w:val="0"/>
      <w:sz w:val="22"/>
      <w:szCs w:val="22"/>
      <w:lang w:bidi="he-IL"/>
      <w14:ligatures w14:val="none"/>
    </w:rPr>
  </w:style>
  <w:style w:type="paragraph" w:customStyle="1" w:styleId="Legal4">
    <w:name w:val="Legal 4"/>
    <w:basedOn w:val="BodyText"/>
    <w:uiPriority w:val="1"/>
    <w:qFormat/>
    <w:rsid w:val="00084099"/>
    <w:pPr>
      <w:numPr>
        <w:ilvl w:val="3"/>
        <w:numId w:val="1"/>
      </w:numPr>
      <w:tabs>
        <w:tab w:val="num" w:pos="360"/>
      </w:tabs>
      <w:spacing w:after="240" w:line="264" w:lineRule="auto"/>
      <w:ind w:left="2126" w:hanging="360"/>
      <w:jc w:val="both"/>
      <w:outlineLvl w:val="3"/>
    </w:pPr>
    <w:rPr>
      <w:rFonts w:ascii="Arial" w:hAnsi="Arial" w:cs="Arial"/>
      <w:kern w:val="0"/>
      <w:sz w:val="22"/>
      <w:szCs w:val="22"/>
      <w:lang w:bidi="he-IL"/>
      <w14:ligatures w14:val="none"/>
    </w:rPr>
  </w:style>
  <w:style w:type="paragraph" w:customStyle="1" w:styleId="Legal5">
    <w:name w:val="Legal 5"/>
    <w:basedOn w:val="BodyText"/>
    <w:uiPriority w:val="1"/>
    <w:qFormat/>
    <w:rsid w:val="00084099"/>
    <w:pPr>
      <w:numPr>
        <w:ilvl w:val="4"/>
        <w:numId w:val="1"/>
      </w:numPr>
      <w:tabs>
        <w:tab w:val="num" w:pos="360"/>
      </w:tabs>
      <w:spacing w:after="240" w:line="264" w:lineRule="auto"/>
      <w:ind w:left="3600" w:hanging="360"/>
      <w:jc w:val="both"/>
      <w:outlineLvl w:val="4"/>
    </w:pPr>
    <w:rPr>
      <w:rFonts w:ascii="Arial" w:hAnsi="Arial" w:cs="Arial"/>
      <w:kern w:val="0"/>
      <w:sz w:val="22"/>
      <w:szCs w:val="22"/>
      <w:lang w:bidi="he-IL"/>
      <w14:ligatures w14:val="none"/>
    </w:rPr>
  </w:style>
  <w:style w:type="paragraph" w:customStyle="1" w:styleId="Legal6">
    <w:name w:val="Legal 6"/>
    <w:basedOn w:val="BodyText"/>
    <w:uiPriority w:val="1"/>
    <w:rsid w:val="00084099"/>
    <w:pPr>
      <w:numPr>
        <w:ilvl w:val="5"/>
        <w:numId w:val="1"/>
      </w:numPr>
      <w:tabs>
        <w:tab w:val="num" w:pos="360"/>
      </w:tabs>
      <w:spacing w:after="240" w:line="264" w:lineRule="auto"/>
      <w:ind w:left="4320" w:hanging="180"/>
      <w:jc w:val="both"/>
      <w:outlineLvl w:val="5"/>
    </w:pPr>
    <w:rPr>
      <w:rFonts w:ascii="Arial" w:hAnsi="Arial" w:cs="Arial"/>
      <w:kern w:val="0"/>
      <w:sz w:val="22"/>
      <w:szCs w:val="22"/>
      <w:lang w:bidi="he-IL"/>
      <w14:ligatures w14:val="none"/>
    </w:rPr>
  </w:style>
  <w:style w:type="paragraph" w:customStyle="1" w:styleId="Legal7">
    <w:name w:val="Legal 7"/>
    <w:basedOn w:val="BodyText"/>
    <w:uiPriority w:val="1"/>
    <w:rsid w:val="00084099"/>
    <w:pPr>
      <w:numPr>
        <w:ilvl w:val="6"/>
        <w:numId w:val="1"/>
      </w:numPr>
      <w:tabs>
        <w:tab w:val="num" w:pos="360"/>
      </w:tabs>
      <w:spacing w:after="240" w:line="264" w:lineRule="auto"/>
      <w:ind w:left="5040" w:hanging="360"/>
      <w:jc w:val="both"/>
      <w:outlineLvl w:val="6"/>
    </w:pPr>
    <w:rPr>
      <w:rFonts w:ascii="Arial" w:hAnsi="Arial" w:cs="Arial"/>
      <w:kern w:val="0"/>
      <w:sz w:val="22"/>
      <w:szCs w:val="22"/>
      <w:lang w:bidi="he-IL"/>
      <w14:ligatures w14:val="none"/>
    </w:rPr>
  </w:style>
  <w:style w:type="paragraph" w:customStyle="1" w:styleId="Legal8">
    <w:name w:val="Legal 8"/>
    <w:basedOn w:val="BodyText"/>
    <w:uiPriority w:val="1"/>
    <w:rsid w:val="00084099"/>
    <w:pPr>
      <w:numPr>
        <w:ilvl w:val="7"/>
        <w:numId w:val="1"/>
      </w:numPr>
      <w:tabs>
        <w:tab w:val="num" w:pos="360"/>
      </w:tabs>
      <w:spacing w:after="240" w:line="264" w:lineRule="auto"/>
      <w:ind w:left="5760" w:hanging="360"/>
      <w:jc w:val="both"/>
      <w:outlineLvl w:val="7"/>
    </w:pPr>
    <w:rPr>
      <w:rFonts w:ascii="Arial" w:hAnsi="Arial" w:cs="Arial"/>
      <w:kern w:val="0"/>
      <w:sz w:val="22"/>
      <w:szCs w:val="22"/>
      <w:lang w:bidi="he-IL"/>
      <w14:ligatures w14:val="none"/>
    </w:rPr>
  </w:style>
  <w:style w:type="paragraph" w:customStyle="1" w:styleId="Legal9">
    <w:name w:val="Legal 9"/>
    <w:basedOn w:val="BodyText"/>
    <w:uiPriority w:val="1"/>
    <w:rsid w:val="00084099"/>
    <w:pPr>
      <w:numPr>
        <w:ilvl w:val="8"/>
        <w:numId w:val="1"/>
      </w:numPr>
      <w:tabs>
        <w:tab w:val="num" w:pos="360"/>
      </w:tabs>
      <w:spacing w:after="240" w:line="264" w:lineRule="auto"/>
      <w:ind w:left="6480" w:hanging="180"/>
      <w:jc w:val="both"/>
      <w:outlineLvl w:val="8"/>
    </w:pPr>
    <w:rPr>
      <w:rFonts w:ascii="Arial" w:hAnsi="Arial" w:cs="Arial"/>
      <w:kern w:val="0"/>
      <w:sz w:val="22"/>
      <w:szCs w:val="22"/>
      <w:lang w:bidi="he-IL"/>
      <w14:ligatures w14:val="none"/>
    </w:rPr>
  </w:style>
  <w:style w:type="paragraph" w:customStyle="1" w:styleId="Legal2Bold">
    <w:name w:val="Legal 2 Bold"/>
    <w:basedOn w:val="Legal2"/>
    <w:next w:val="BodyText2"/>
    <w:uiPriority w:val="1"/>
    <w:qFormat/>
    <w:rsid w:val="00084099"/>
    <w:pPr>
      <w:keepNext/>
      <w:numPr>
        <w:numId w:val="2"/>
      </w:numPr>
      <w:tabs>
        <w:tab w:val="num" w:pos="360"/>
      </w:tabs>
      <w:ind w:left="709" w:hanging="360"/>
    </w:pPr>
    <w:rPr>
      <w:b/>
    </w:rPr>
  </w:style>
  <w:style w:type="paragraph" w:styleId="BodyText">
    <w:name w:val="Body Text"/>
    <w:basedOn w:val="Normal"/>
    <w:link w:val="BodyTextChar"/>
    <w:uiPriority w:val="99"/>
    <w:semiHidden/>
    <w:unhideWhenUsed/>
    <w:rsid w:val="0008409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4099"/>
  </w:style>
  <w:style w:type="paragraph" w:styleId="BodyText2">
    <w:name w:val="Body Text 2"/>
    <w:basedOn w:val="Normal"/>
    <w:link w:val="BodyText2Char"/>
    <w:uiPriority w:val="99"/>
    <w:semiHidden/>
    <w:unhideWhenUsed/>
    <w:rsid w:val="0008409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84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920F213B5054EB51875639602FA13" ma:contentTypeVersion="19" ma:contentTypeDescription="Create a new document." ma:contentTypeScope="" ma:versionID="a6b6c5a5a77ed49e8e3ad73554ea44e6">
  <xsd:schema xmlns:xsd="http://www.w3.org/2001/XMLSchema" xmlns:xs="http://www.w3.org/2001/XMLSchema" xmlns:p="http://schemas.microsoft.com/office/2006/metadata/properties" xmlns:ns1="http://schemas.microsoft.com/sharepoint/v3" xmlns:ns2="e63c3104-fc04-4df1-9fa5-31789008da8f" xmlns:ns3="3c98a36d-bd2a-4c0f-a967-82a3b938ead1" targetNamespace="http://schemas.microsoft.com/office/2006/metadata/properties" ma:root="true" ma:fieldsID="07f4d049fdfd1e640bb859f8ef1c392c" ns1:_="" ns2:_="" ns3:_="">
    <xsd:import namespace="http://schemas.microsoft.com/sharepoint/v3"/>
    <xsd:import namespace="e63c3104-fc04-4df1-9fa5-31789008da8f"/>
    <xsd:import namespace="3c98a36d-bd2a-4c0f-a967-82a3b938ea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3c3104-fc04-4df1-9fa5-31789008da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362e713-965c-4c6f-bb71-5f9fb4906d8b}" ma:internalName="TaxCatchAll" ma:showField="CatchAllData" ma:web="e63c3104-fc04-4df1-9fa5-31789008da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8a36d-bd2a-4c0f-a967-82a3b938ea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f8cc85b-9e42-4a77-b448-84ae7c86d4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e63c3104-fc04-4df1-9fa5-31789008da8f" xsi:nil="true"/>
    <_ip_UnifiedCompliancePolicyProperties xmlns="http://schemas.microsoft.com/sharepoint/v3" xsi:nil="true"/>
    <lcf76f155ced4ddcb4097134ff3c332f xmlns="3c98a36d-bd2a-4c0f-a967-82a3b938ea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09B475-BA27-4B6B-8C3E-5241D9840304}"/>
</file>

<file path=customXml/itemProps2.xml><?xml version="1.0" encoding="utf-8"?>
<ds:datastoreItem xmlns:ds="http://schemas.openxmlformats.org/officeDocument/2006/customXml" ds:itemID="{F97A27FC-31FF-4E0D-8237-CD4085E4070D}"/>
</file>

<file path=customXml/itemProps3.xml><?xml version="1.0" encoding="utf-8"?>
<ds:datastoreItem xmlns:ds="http://schemas.openxmlformats.org/officeDocument/2006/customXml" ds:itemID="{A18C70CC-52FA-4194-9B1A-96D7863A8B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Alison Quail</dc:creator>
  <cp:keywords/>
  <dc:description/>
  <cp:lastModifiedBy>Alison Quail</cp:lastModifiedBy>
  <cp:revision>2</cp:revision>
  <dcterms:created xsi:type="dcterms:W3CDTF">2026-02-22T18:22:00Z</dcterms:created>
  <dcterms:modified xsi:type="dcterms:W3CDTF">2026-02-22T19:32:00Z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0x010100E00920F213B5054EB51875639602FA13</vt:lpwstr>
  </property>
</Properties>
</file>